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2D" w:rsidRPr="005824C4" w:rsidRDefault="000B182D" w:rsidP="000B182D">
      <w:pPr>
        <w:rPr>
          <w:b/>
          <w:u w:val="single"/>
        </w:rPr>
      </w:pPr>
      <w:r>
        <w:rPr>
          <w:b/>
          <w:u w:val="single"/>
        </w:rPr>
        <w:t>Sarah Giles – LA Governor</w:t>
      </w:r>
    </w:p>
    <w:p w:rsidR="000B182D" w:rsidRDefault="000B182D" w:rsidP="000B182D">
      <w:r>
        <w:t>I work at Grace Academy Darlaston and have done so for 15 years.</w:t>
      </w:r>
    </w:p>
    <w:p w:rsidR="000B182D" w:rsidRDefault="000B182D" w:rsidP="000B182D">
      <w:r>
        <w:t>My job is Transition Coordinator, which means I work closely with primary schools to ensure the smooth transition from primary to secondary school, and one of the schools in our local catchment area is Kings Hill Primary.</w:t>
      </w:r>
    </w:p>
    <w:p w:rsidR="000B182D" w:rsidRDefault="000B182D" w:rsidP="000B182D">
      <w:r>
        <w:t>I am married with two children, and one grandchild.</w:t>
      </w:r>
    </w:p>
    <w:p w:rsidR="000B182D" w:rsidRDefault="000B182D" w:rsidP="000B182D">
      <w:bookmarkStart w:id="0" w:name="_GoBack"/>
      <w:bookmarkEnd w:id="0"/>
    </w:p>
    <w:p w:rsidR="000B182D" w:rsidRDefault="000B182D"/>
    <w:sectPr w:rsidR="000B1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2D"/>
    <w:rsid w:val="000B182D"/>
    <w:rsid w:val="004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1B223-1548-4DA0-9282-50951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Academy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GILES</dc:creator>
  <cp:keywords/>
  <dc:description/>
  <cp:lastModifiedBy>Sarah GILES</cp:lastModifiedBy>
  <cp:revision>1</cp:revision>
  <dcterms:created xsi:type="dcterms:W3CDTF">2017-10-13T12:49:00Z</dcterms:created>
  <dcterms:modified xsi:type="dcterms:W3CDTF">2017-10-13T12:53:00Z</dcterms:modified>
</cp:coreProperties>
</file>