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BBF9C2" w14:textId="77777777" w:rsidR="007B7101" w:rsidRDefault="001F72CD">
      <w:pPr>
        <w:pStyle w:val="BodyText"/>
        <w:ind w:left="100"/>
        <w:rPr>
          <w:rFonts w:ascii="Times New Roman"/>
          <w:sz w:val="20"/>
        </w:rPr>
      </w:pPr>
      <w:r>
        <w:rPr>
          <w:rFonts w:ascii="Times New Roman"/>
          <w:noProof/>
          <w:sz w:val="20"/>
        </w:rPr>
        <w:drawing>
          <wp:inline distT="0" distB="0" distL="0" distR="0" wp14:anchorId="2264015A" wp14:editId="7194A226">
            <wp:extent cx="2429395" cy="58216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429395" cy="582168"/>
                    </a:xfrm>
                    <a:prstGeom prst="rect">
                      <a:avLst/>
                    </a:prstGeom>
                  </pic:spPr>
                </pic:pic>
              </a:graphicData>
            </a:graphic>
          </wp:inline>
        </w:drawing>
      </w:r>
    </w:p>
    <w:p w14:paraId="2A6945E5" w14:textId="77777777" w:rsidR="007B7101" w:rsidRDefault="007B7101">
      <w:pPr>
        <w:pStyle w:val="BodyText"/>
        <w:rPr>
          <w:rFonts w:ascii="Times New Roman"/>
          <w:sz w:val="20"/>
        </w:rPr>
      </w:pPr>
    </w:p>
    <w:p w14:paraId="23AB216F" w14:textId="77777777" w:rsidR="007B7101" w:rsidRDefault="007B7101">
      <w:pPr>
        <w:pStyle w:val="BodyText"/>
        <w:rPr>
          <w:rFonts w:ascii="Times New Roman"/>
          <w:sz w:val="20"/>
        </w:rPr>
      </w:pPr>
    </w:p>
    <w:p w14:paraId="772E5E7C" w14:textId="77777777" w:rsidR="007B7101" w:rsidRDefault="007B7101">
      <w:pPr>
        <w:pStyle w:val="BodyText"/>
        <w:spacing w:before="1"/>
        <w:rPr>
          <w:rFonts w:ascii="Times New Roman"/>
          <w:sz w:val="21"/>
        </w:rPr>
      </w:pPr>
    </w:p>
    <w:p w14:paraId="48EBBFF8" w14:textId="77777777" w:rsidR="007B7101" w:rsidRDefault="001F72CD">
      <w:pPr>
        <w:ind w:left="6509"/>
        <w:rPr>
          <w:b/>
          <w:sz w:val="18"/>
        </w:rPr>
      </w:pPr>
      <w:r>
        <w:rPr>
          <w:b/>
          <w:sz w:val="18"/>
        </w:rPr>
        <w:t>Your Ref:</w:t>
      </w:r>
    </w:p>
    <w:p w14:paraId="17306FED" w14:textId="77777777" w:rsidR="007B7101" w:rsidRDefault="001F72CD">
      <w:pPr>
        <w:spacing w:before="64"/>
        <w:ind w:left="6509"/>
        <w:rPr>
          <w:sz w:val="18"/>
        </w:rPr>
      </w:pPr>
      <w:r>
        <w:rPr>
          <w:sz w:val="18"/>
        </w:rPr>
        <w:t>Our Ref:</w:t>
      </w:r>
    </w:p>
    <w:p w14:paraId="7E32715D" w14:textId="20B5EBC4" w:rsidR="007B7101" w:rsidRDefault="001F72CD" w:rsidP="044960E8">
      <w:pPr>
        <w:tabs>
          <w:tab w:val="left" w:pos="7471"/>
        </w:tabs>
        <w:spacing w:before="59" w:line="302" w:lineRule="auto"/>
        <w:ind w:left="6509" w:right="1604"/>
        <w:rPr>
          <w:b/>
          <w:bCs/>
          <w:sz w:val="18"/>
          <w:szCs w:val="18"/>
        </w:rPr>
      </w:pPr>
      <w:r w:rsidRPr="044960E8">
        <w:rPr>
          <w:sz w:val="18"/>
          <w:szCs w:val="18"/>
        </w:rPr>
        <w:t>Date:</w:t>
      </w:r>
      <w:r>
        <w:rPr>
          <w:sz w:val="18"/>
        </w:rPr>
        <w:tab/>
      </w:r>
      <w:r w:rsidRPr="044960E8">
        <w:rPr>
          <w:sz w:val="18"/>
          <w:szCs w:val="18"/>
        </w:rPr>
        <w:t>September 202</w:t>
      </w:r>
      <w:r w:rsidR="0049724E">
        <w:rPr>
          <w:sz w:val="18"/>
          <w:szCs w:val="18"/>
        </w:rPr>
        <w:t>4</w:t>
      </w:r>
    </w:p>
    <w:p w14:paraId="3842A0FA" w14:textId="6AB465B4" w:rsidR="007B7101" w:rsidRDefault="001F72CD" w:rsidP="044960E8">
      <w:pPr>
        <w:tabs>
          <w:tab w:val="left" w:pos="7471"/>
        </w:tabs>
        <w:spacing w:before="59" w:line="302" w:lineRule="auto"/>
        <w:ind w:left="6509" w:right="1604"/>
        <w:rPr>
          <w:b/>
          <w:bCs/>
          <w:sz w:val="18"/>
          <w:szCs w:val="18"/>
        </w:rPr>
      </w:pPr>
      <w:r w:rsidRPr="044960E8">
        <w:rPr>
          <w:sz w:val="18"/>
          <w:szCs w:val="18"/>
        </w:rPr>
        <w:t>Ask for:</w:t>
      </w:r>
      <w:r>
        <w:rPr>
          <w:sz w:val="18"/>
        </w:rPr>
        <w:tab/>
      </w:r>
      <w:r w:rsidRPr="044960E8">
        <w:rPr>
          <w:b/>
          <w:bCs/>
          <w:sz w:val="16"/>
          <w:szCs w:val="16"/>
        </w:rPr>
        <w:t>School</w:t>
      </w:r>
      <w:r w:rsidR="619E86B0" w:rsidRPr="044960E8">
        <w:rPr>
          <w:b/>
          <w:bCs/>
          <w:sz w:val="16"/>
          <w:szCs w:val="16"/>
        </w:rPr>
        <w:t xml:space="preserve"> </w:t>
      </w:r>
      <w:r w:rsidRPr="044960E8">
        <w:rPr>
          <w:b/>
          <w:bCs/>
          <w:spacing w:val="-3"/>
          <w:sz w:val="16"/>
          <w:szCs w:val="16"/>
        </w:rPr>
        <w:t>Admissions</w:t>
      </w:r>
    </w:p>
    <w:p w14:paraId="6F267467" w14:textId="77777777" w:rsidR="007B7101" w:rsidRDefault="007B7101">
      <w:pPr>
        <w:pStyle w:val="BodyText"/>
        <w:spacing w:before="7"/>
        <w:rPr>
          <w:b/>
          <w:sz w:val="27"/>
        </w:rPr>
      </w:pPr>
    </w:p>
    <w:p w14:paraId="314C8E9A" w14:textId="77777777" w:rsidR="007B7101" w:rsidRDefault="001F72CD">
      <w:pPr>
        <w:pStyle w:val="BodyText"/>
        <w:spacing w:before="93"/>
        <w:ind w:left="100"/>
      </w:pPr>
      <w:r>
        <w:t>Dear Parent/Carer,</w:t>
      </w:r>
    </w:p>
    <w:p w14:paraId="61077519" w14:textId="77777777" w:rsidR="007B7101" w:rsidRDefault="007B7101">
      <w:pPr>
        <w:pStyle w:val="BodyText"/>
        <w:spacing w:before="10"/>
        <w:rPr>
          <w:sz w:val="21"/>
        </w:rPr>
      </w:pPr>
    </w:p>
    <w:p w14:paraId="76242109" w14:textId="0D0AD3E2" w:rsidR="007B7101" w:rsidRDefault="001F72CD">
      <w:pPr>
        <w:pStyle w:val="Heading1"/>
      </w:pPr>
      <w:r>
        <w:t>Re: Transfer to Secondary School September 202</w:t>
      </w:r>
      <w:r w:rsidR="0049724E">
        <w:t>5</w:t>
      </w:r>
    </w:p>
    <w:p w14:paraId="6314581E" w14:textId="77777777" w:rsidR="007B7101" w:rsidRDefault="007B7101">
      <w:pPr>
        <w:pStyle w:val="BodyText"/>
        <w:spacing w:before="3"/>
        <w:rPr>
          <w:b/>
        </w:rPr>
      </w:pPr>
    </w:p>
    <w:p w14:paraId="1E856EDC" w14:textId="41865497" w:rsidR="007B7101" w:rsidRDefault="001F72CD">
      <w:pPr>
        <w:pStyle w:val="BodyText"/>
        <w:ind w:left="100" w:right="651"/>
        <w:rPr>
          <w:b/>
        </w:rPr>
      </w:pPr>
      <w:r>
        <w:t>As your child was born between 1 September 201</w:t>
      </w:r>
      <w:r w:rsidR="0049724E">
        <w:t>3</w:t>
      </w:r>
      <w:r>
        <w:t xml:space="preserve"> &amp; 31 August 201</w:t>
      </w:r>
      <w:r w:rsidR="0049724E">
        <w:t>4</w:t>
      </w:r>
      <w:r>
        <w:t>, they are due to transfer to secondary school in September 202</w:t>
      </w:r>
      <w:r w:rsidR="0049724E">
        <w:t>5</w:t>
      </w:r>
      <w:r>
        <w:t xml:space="preserve">.This means that you must apply for a secondary school place for your child by </w:t>
      </w:r>
      <w:r>
        <w:rPr>
          <w:b/>
        </w:rPr>
        <w:t>31 October 202</w:t>
      </w:r>
      <w:r w:rsidR="0049724E">
        <w:rPr>
          <w:b/>
        </w:rPr>
        <w:t>4</w:t>
      </w:r>
      <w:r>
        <w:rPr>
          <w:b/>
        </w:rPr>
        <w:t>.</w:t>
      </w:r>
    </w:p>
    <w:p w14:paraId="7FFAC057" w14:textId="77777777" w:rsidR="007B7101" w:rsidRDefault="007B7101">
      <w:pPr>
        <w:pStyle w:val="BodyText"/>
        <w:spacing w:before="10"/>
        <w:rPr>
          <w:b/>
          <w:sz w:val="21"/>
        </w:rPr>
      </w:pPr>
    </w:p>
    <w:p w14:paraId="51B1C250" w14:textId="77777777" w:rsidR="007B7101" w:rsidRDefault="001F72CD">
      <w:pPr>
        <w:ind w:left="100" w:right="296"/>
        <w:rPr>
          <w:sz w:val="24"/>
        </w:rPr>
      </w:pPr>
      <w:r>
        <w:t xml:space="preserve">To do this, you must submit an on-line application through the Secondary Admissions web page of Walsall Council website: </w:t>
      </w:r>
      <w:hyperlink r:id="rId10">
        <w:r>
          <w:rPr>
            <w:color w:val="0000FF"/>
            <w:sz w:val="24"/>
            <w:u w:val="single" w:color="0000FF"/>
          </w:rPr>
          <w:t>Apply for a secondary school place (walsall.gov.uk)</w:t>
        </w:r>
      </w:hyperlink>
    </w:p>
    <w:p w14:paraId="2B7868E1" w14:textId="77777777" w:rsidR="007B7101" w:rsidRDefault="007B7101">
      <w:pPr>
        <w:pStyle w:val="BodyText"/>
        <w:spacing w:before="11"/>
        <w:rPr>
          <w:sz w:val="13"/>
        </w:rPr>
      </w:pPr>
    </w:p>
    <w:p w14:paraId="455C5635" w14:textId="77777777" w:rsidR="007B7101" w:rsidRDefault="001F72CD">
      <w:pPr>
        <w:pStyle w:val="BodyText"/>
        <w:spacing w:before="93"/>
        <w:ind w:left="100" w:right="271"/>
      </w:pPr>
      <w:r>
        <w:t>You will also find, on this web page, an Information for Parents booklet which provides detailed information about the school admissions process. We strongly recommend that you read this booklet before making your application.</w:t>
      </w:r>
    </w:p>
    <w:p w14:paraId="0263FA43" w14:textId="77777777" w:rsidR="007B7101" w:rsidRDefault="007B7101">
      <w:pPr>
        <w:pStyle w:val="BodyText"/>
        <w:spacing w:before="1"/>
      </w:pPr>
    </w:p>
    <w:p w14:paraId="508488FF" w14:textId="77777777" w:rsidR="007B7101" w:rsidRDefault="001F72CD">
      <w:pPr>
        <w:pStyle w:val="BodyText"/>
        <w:ind w:left="100" w:right="455"/>
      </w:pPr>
      <w:r>
        <w:t>You should only apply through the Walsall Council website if you are a Walsall resident family. If you pay your Council Tax to a different Local Authority (LA), you should apply through them. Contact details for other neighboring LAs are available in the on-line Information for Parents booklet.</w:t>
      </w:r>
    </w:p>
    <w:p w14:paraId="0788825F" w14:textId="77777777" w:rsidR="007B7101" w:rsidRDefault="007B7101">
      <w:pPr>
        <w:pStyle w:val="BodyText"/>
        <w:spacing w:before="1"/>
      </w:pPr>
    </w:p>
    <w:p w14:paraId="1AFE37ED" w14:textId="77777777" w:rsidR="007B7101" w:rsidRDefault="001F72CD">
      <w:pPr>
        <w:pStyle w:val="BodyText"/>
        <w:ind w:left="100" w:right="516"/>
      </w:pPr>
      <w:r>
        <w:t xml:space="preserve">You can list up to five schools on your application, in your order of preference. List </w:t>
      </w:r>
      <w:proofErr w:type="gramStart"/>
      <w:r>
        <w:t>all of</w:t>
      </w:r>
      <w:proofErr w:type="gramEnd"/>
      <w:r>
        <w:t xml:space="preserve"> the schools that you are interested in, including those that may be located in other local authority areas.</w:t>
      </w:r>
    </w:p>
    <w:p w14:paraId="25B44888" w14:textId="77777777" w:rsidR="007B7101" w:rsidRDefault="007B7101">
      <w:pPr>
        <w:pStyle w:val="BodyText"/>
      </w:pPr>
    </w:p>
    <w:p w14:paraId="104F3D2F" w14:textId="0A89C084" w:rsidR="007B7101" w:rsidRDefault="001F72CD">
      <w:pPr>
        <w:pStyle w:val="BodyText"/>
        <w:ind w:left="100" w:right="333"/>
      </w:pPr>
      <w:r>
        <w:t xml:space="preserve">Some schools also require parents to complete an additional Supplementary Information Form, as well as listing it as a preference on the online form. Please refer to the on-line ‘Information for Parents’ booklet for the details of those Walsall schools that require a Supplementary Information Form. If you are applying for any schools outside of the Walsall Local Authority </w:t>
      </w:r>
      <w:proofErr w:type="gramStart"/>
      <w:r>
        <w:t>area</w:t>
      </w:r>
      <w:proofErr w:type="gramEnd"/>
      <w:r>
        <w:t xml:space="preserve"> you should also check with that school directly to see if a Supplementary Information Form is also required.</w:t>
      </w:r>
    </w:p>
    <w:p w14:paraId="4AEAFB41" w14:textId="77777777" w:rsidR="007B7101" w:rsidRDefault="007B7101">
      <w:pPr>
        <w:pStyle w:val="BodyText"/>
        <w:spacing w:before="10"/>
        <w:rPr>
          <w:sz w:val="21"/>
        </w:rPr>
      </w:pPr>
    </w:p>
    <w:p w14:paraId="33B5DBE2" w14:textId="77777777" w:rsidR="007B7101" w:rsidRDefault="001F72CD">
      <w:pPr>
        <w:pStyle w:val="BodyText"/>
        <w:ind w:left="100" w:right="333"/>
      </w:pPr>
      <w:r>
        <w:t>All places are offered based on how well a child meets the over-subscription criteria for each school and, regrettably, it is not possible to guarantee that a place will be offered at a particular preferred school. We also advise that applicants use all five preference options and include at least one local school in their selection where they are confident that their child would have met the admission criteria in previous years.</w:t>
      </w:r>
    </w:p>
    <w:p w14:paraId="62C13CD3" w14:textId="77777777" w:rsidR="007B7101" w:rsidRDefault="007B7101">
      <w:pPr>
        <w:pStyle w:val="BodyText"/>
      </w:pPr>
    </w:p>
    <w:p w14:paraId="2A474EAF" w14:textId="77777777" w:rsidR="007B7101" w:rsidRDefault="001F72CD">
      <w:pPr>
        <w:pStyle w:val="BodyText"/>
        <w:ind w:left="100" w:right="712"/>
      </w:pPr>
      <w:r>
        <w:t>Details of each school’s admissions criteria and how places have been allocated in previous years are included in the on-line Information for Parents booklet.</w:t>
      </w:r>
    </w:p>
    <w:p w14:paraId="0CA255DC" w14:textId="77777777" w:rsidR="007B7101" w:rsidRDefault="007B7101">
      <w:pPr>
        <w:pStyle w:val="BodyText"/>
        <w:spacing w:before="9"/>
        <w:rPr>
          <w:sz w:val="21"/>
        </w:rPr>
      </w:pPr>
    </w:p>
    <w:p w14:paraId="4AC49AEF" w14:textId="3C267330" w:rsidR="007B7101" w:rsidRDefault="001F72CD">
      <w:pPr>
        <w:ind w:left="100"/>
      </w:pPr>
      <w:r>
        <w:t xml:space="preserve">The deadline for submission of applications is </w:t>
      </w:r>
      <w:r>
        <w:rPr>
          <w:b/>
        </w:rPr>
        <w:t>31 October 202</w:t>
      </w:r>
      <w:r w:rsidR="00E202FD">
        <w:rPr>
          <w:b/>
        </w:rPr>
        <w:t>4</w:t>
      </w:r>
      <w:r>
        <w:t>.</w:t>
      </w:r>
    </w:p>
    <w:p w14:paraId="73789DA2" w14:textId="77777777" w:rsidR="007B7101" w:rsidRDefault="007B7101">
      <w:pPr>
        <w:pStyle w:val="BodyText"/>
        <w:spacing w:before="3"/>
      </w:pPr>
    </w:p>
    <w:p w14:paraId="754455BF" w14:textId="77777777" w:rsidR="007B7101" w:rsidRDefault="001F72CD">
      <w:pPr>
        <w:pStyle w:val="BodyText"/>
        <w:ind w:left="100" w:right="223"/>
      </w:pPr>
      <w:r>
        <w:t>This gives ample time for you to consider which schools you intend to list and make your application. There is no priority given to applicants who make their application earlier than others,</w:t>
      </w:r>
    </w:p>
    <w:p w14:paraId="599A7101" w14:textId="77777777" w:rsidR="007B7101" w:rsidRDefault="007B7101">
      <w:pPr>
        <w:pStyle w:val="BodyText"/>
      </w:pPr>
    </w:p>
    <w:p w14:paraId="14EE0D81" w14:textId="4330506F" w:rsidR="007B7101" w:rsidRDefault="001F72CD">
      <w:pPr>
        <w:pStyle w:val="Heading1"/>
        <w:ind w:right="226"/>
      </w:pPr>
      <w:r>
        <w:t>It is however extremely important that your application is submitted by the closing deadline of 31 October 202</w:t>
      </w:r>
      <w:r w:rsidR="007E7B9D">
        <w:t>4</w:t>
      </w:r>
      <w:r>
        <w:rPr>
          <w:b w:val="0"/>
        </w:rPr>
        <w:t xml:space="preserve">. </w:t>
      </w:r>
      <w:r>
        <w:t xml:space="preserve">Any applications, or changes to your preferred schools, made after this date means that your application will be processed as </w:t>
      </w:r>
      <w:proofErr w:type="gramStart"/>
      <w:r>
        <w:t>late</w:t>
      </w:r>
      <w:proofErr w:type="gramEnd"/>
      <w:r>
        <w:t xml:space="preserve"> and you will not receive your offer until after national secondary offer day of </w:t>
      </w:r>
      <w:r w:rsidR="00AA616E">
        <w:t>3</w:t>
      </w:r>
      <w:r>
        <w:t xml:space="preserve"> March 202</w:t>
      </w:r>
      <w:r w:rsidR="00AA616E">
        <w:t>5</w:t>
      </w:r>
      <w:r>
        <w:t xml:space="preserve">. Late applicants will receive their offer after </w:t>
      </w:r>
      <w:r w:rsidR="00AA616E">
        <w:t>3</w:t>
      </w:r>
      <w:r>
        <w:t xml:space="preserve"> March 202</w:t>
      </w:r>
      <w:r w:rsidR="00AA616E">
        <w:t>5</w:t>
      </w:r>
      <w:r>
        <w:t>.</w:t>
      </w:r>
    </w:p>
    <w:p w14:paraId="0B88D50C" w14:textId="77777777" w:rsidR="007B7101" w:rsidRDefault="001F72CD">
      <w:pPr>
        <w:pStyle w:val="BodyText"/>
        <w:spacing w:before="10"/>
        <w:rPr>
          <w:b/>
          <w:sz w:val="18"/>
        </w:rPr>
      </w:pPr>
      <w:r>
        <w:rPr>
          <w:noProof/>
        </w:rPr>
        <w:drawing>
          <wp:anchor distT="0" distB="0" distL="0" distR="0" simplePos="0" relativeHeight="251658240" behindDoc="0" locked="0" layoutInCell="1" allowOverlap="1" wp14:anchorId="6E1D7E71" wp14:editId="7C88B1F4">
            <wp:simplePos x="0" y="0"/>
            <wp:positionH relativeFrom="page">
              <wp:posOffset>457200</wp:posOffset>
            </wp:positionH>
            <wp:positionV relativeFrom="paragraph">
              <wp:posOffset>162548</wp:posOffset>
            </wp:positionV>
            <wp:extent cx="6551990" cy="34366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6551990" cy="343662"/>
                    </a:xfrm>
                    <a:prstGeom prst="rect">
                      <a:avLst/>
                    </a:prstGeom>
                  </pic:spPr>
                </pic:pic>
              </a:graphicData>
            </a:graphic>
          </wp:anchor>
        </w:drawing>
      </w:r>
    </w:p>
    <w:p w14:paraId="1B61F644" w14:textId="77777777" w:rsidR="007B7101" w:rsidRDefault="007B7101">
      <w:pPr>
        <w:rPr>
          <w:sz w:val="18"/>
        </w:rPr>
        <w:sectPr w:rsidR="007B7101">
          <w:type w:val="continuous"/>
          <w:pgSz w:w="11910" w:h="16840"/>
          <w:pgMar w:top="700" w:right="540" w:bottom="280" w:left="620" w:header="720" w:footer="720" w:gutter="0"/>
          <w:cols w:space="720"/>
        </w:sectPr>
      </w:pPr>
    </w:p>
    <w:p w14:paraId="18315E6E" w14:textId="77777777" w:rsidR="007B7101" w:rsidRDefault="001F72CD">
      <w:pPr>
        <w:pStyle w:val="BodyText"/>
        <w:spacing w:before="79"/>
        <w:ind w:left="100" w:right="589"/>
      </w:pPr>
      <w:r>
        <w:lastRenderedPageBreak/>
        <w:t>Making a late secondary school application will reduce the chance of your child being offered a place at one of your preferred schools.</w:t>
      </w:r>
    </w:p>
    <w:p w14:paraId="39005FA1" w14:textId="77777777" w:rsidR="007B7101" w:rsidRDefault="007B7101">
      <w:pPr>
        <w:pStyle w:val="BodyText"/>
        <w:spacing w:before="11"/>
        <w:rPr>
          <w:sz w:val="21"/>
        </w:rPr>
      </w:pPr>
    </w:p>
    <w:p w14:paraId="5E6169C5" w14:textId="77777777" w:rsidR="007B7101" w:rsidRDefault="001F72CD">
      <w:pPr>
        <w:pStyle w:val="BodyText"/>
        <w:ind w:left="100" w:right="553"/>
      </w:pPr>
      <w:r>
        <w:t>Included with this letter is a sheet that provides contact details for all Walsall secondary schools. Please refer to each school’s website for further details of any upcoming open evenings or events.</w:t>
      </w:r>
    </w:p>
    <w:p w14:paraId="5A2392F1" w14:textId="77777777" w:rsidR="007B7101" w:rsidRDefault="007B7101">
      <w:pPr>
        <w:pStyle w:val="BodyText"/>
      </w:pPr>
    </w:p>
    <w:p w14:paraId="21C9025E" w14:textId="3A1DFC55" w:rsidR="007B7101" w:rsidRDefault="001F72CD">
      <w:pPr>
        <w:pStyle w:val="BodyText"/>
        <w:ind w:left="100"/>
      </w:pPr>
      <w:r>
        <w:t xml:space="preserve">All on time applicants will be notified of the outcome of their application on </w:t>
      </w:r>
      <w:r w:rsidR="00AA616E">
        <w:t>3</w:t>
      </w:r>
      <w:r>
        <w:t xml:space="preserve"> March 202</w:t>
      </w:r>
      <w:r w:rsidR="00AA616E">
        <w:t>5</w:t>
      </w:r>
      <w:r>
        <w:t>.</w:t>
      </w:r>
    </w:p>
    <w:p w14:paraId="376C8952" w14:textId="77777777" w:rsidR="007B7101" w:rsidRDefault="007B7101">
      <w:pPr>
        <w:pStyle w:val="BodyText"/>
      </w:pPr>
    </w:p>
    <w:p w14:paraId="59DCD8F8" w14:textId="62ECB04B" w:rsidR="007B7101" w:rsidRDefault="001F72CD">
      <w:pPr>
        <w:pStyle w:val="BodyText"/>
        <w:ind w:left="100" w:right="1286"/>
      </w:pPr>
      <w:r>
        <w:t xml:space="preserve">If you require any advice or support with making your </w:t>
      </w:r>
      <w:proofErr w:type="gramStart"/>
      <w:r>
        <w:t>application</w:t>
      </w:r>
      <w:proofErr w:type="gramEnd"/>
      <w:r>
        <w:t xml:space="preserve"> then please contact the Admissions and Education Sufficiency Team at </w:t>
      </w:r>
      <w:hyperlink r:id="rId12">
        <w:r>
          <w:rPr>
            <w:color w:val="0000FF"/>
            <w:u w:val="single" w:color="0000FF"/>
          </w:rPr>
          <w:t>schooladmissionsadvice@walsall.gov.uk</w:t>
        </w:r>
        <w:r>
          <w:rPr>
            <w:color w:val="0000FF"/>
          </w:rPr>
          <w:t xml:space="preserve"> </w:t>
        </w:r>
      </w:hyperlink>
      <w:r>
        <w:rPr>
          <w:color w:val="FF0000"/>
        </w:rPr>
        <w:t>.</w:t>
      </w:r>
    </w:p>
    <w:p w14:paraId="087C7531" w14:textId="77777777" w:rsidR="007B7101" w:rsidRDefault="007B7101">
      <w:pPr>
        <w:pStyle w:val="BodyText"/>
        <w:rPr>
          <w:sz w:val="20"/>
        </w:rPr>
      </w:pPr>
    </w:p>
    <w:p w14:paraId="29A89D23" w14:textId="77777777" w:rsidR="007B7101" w:rsidRDefault="007B7101">
      <w:pPr>
        <w:pStyle w:val="BodyText"/>
        <w:spacing w:before="11"/>
        <w:rPr>
          <w:sz w:val="15"/>
        </w:rPr>
      </w:pPr>
    </w:p>
    <w:p w14:paraId="72972D04" w14:textId="527122AB" w:rsidR="007B7101" w:rsidRPr="003666B3" w:rsidRDefault="001F72CD" w:rsidP="003666B3">
      <w:pPr>
        <w:pStyle w:val="BodyText"/>
        <w:spacing w:before="94"/>
        <w:ind w:left="100"/>
      </w:pPr>
      <w:r>
        <w:t>Yours faithfully</w:t>
      </w:r>
    </w:p>
    <w:p w14:paraId="2CA6EE9C" w14:textId="1B669FD5" w:rsidR="007B7101" w:rsidRDefault="003666B3">
      <w:pPr>
        <w:pStyle w:val="BodyText"/>
        <w:rPr>
          <w:sz w:val="24"/>
        </w:rPr>
      </w:pPr>
      <w:r>
        <w:rPr>
          <w:noProof/>
          <w:lang w:eastAsia="en-GB"/>
        </w:rPr>
        <w:drawing>
          <wp:inline distT="0" distB="0" distL="0" distR="0" wp14:anchorId="4B0E8140" wp14:editId="3A91CF1A">
            <wp:extent cx="1073225" cy="608965"/>
            <wp:effectExtent l="0" t="0" r="0" b="635"/>
            <wp:docPr id="2130114770" name="Picture 21301147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14770" name="Picture 2130114770" descr="A screenshot of a computer&#10;&#10;Description automatically generated"/>
                    <pic:cNvPicPr/>
                  </pic:nvPicPr>
                  <pic:blipFill rotWithShape="1">
                    <a:blip r:embed="rId13"/>
                    <a:srcRect l="39759" t="83116" r="56611" b="5896"/>
                    <a:stretch/>
                  </pic:blipFill>
                  <pic:spPr bwMode="auto">
                    <a:xfrm>
                      <a:off x="0" y="0"/>
                      <a:ext cx="1113349" cy="631732"/>
                    </a:xfrm>
                    <a:prstGeom prst="rect">
                      <a:avLst/>
                    </a:prstGeom>
                    <a:ln>
                      <a:noFill/>
                    </a:ln>
                    <a:extLst>
                      <a:ext uri="{53640926-AAD7-44D8-BBD7-CCE9431645EC}">
                        <a14:shadowObscured xmlns:a14="http://schemas.microsoft.com/office/drawing/2010/main"/>
                      </a:ext>
                    </a:extLst>
                  </pic:spPr>
                </pic:pic>
              </a:graphicData>
            </a:graphic>
          </wp:inline>
        </w:drawing>
      </w:r>
    </w:p>
    <w:p w14:paraId="3E2CB3CD" w14:textId="77777777" w:rsidR="007C5D05" w:rsidRDefault="007C5D05" w:rsidP="007C5D05">
      <w:pPr>
        <w:spacing w:line="345" w:lineRule="atLeast"/>
        <w:rPr>
          <w:rFonts w:ascii="Aptos" w:eastAsiaTheme="minorHAnsi" w:hAnsi="Aptos" w:cs="Aptos"/>
          <w:b/>
          <w:bCs/>
          <w:lang w:eastAsia="en-GB"/>
        </w:rPr>
      </w:pPr>
      <w:r>
        <w:rPr>
          <w:b/>
          <w:bCs/>
          <w:color w:val="121212"/>
          <w:lang w:eastAsia="en-GB"/>
        </w:rPr>
        <w:t>Mrs Alex Groom</w:t>
      </w:r>
    </w:p>
    <w:p w14:paraId="53FA823C" w14:textId="77777777" w:rsidR="007C5D05" w:rsidRDefault="007C5D05" w:rsidP="007C5D05">
      <w:pPr>
        <w:rPr>
          <w:color w:val="121212"/>
          <w:lang w:eastAsia="en-GB"/>
        </w:rPr>
      </w:pPr>
      <w:r>
        <w:rPr>
          <w:color w:val="121212"/>
          <w:lang w:eastAsia="en-GB"/>
        </w:rPr>
        <w:t>Admissions &amp; Education Sufficiency Service Manager</w:t>
      </w:r>
    </w:p>
    <w:p w14:paraId="368FA48E" w14:textId="77777777" w:rsidR="007B7101" w:rsidRDefault="007B7101">
      <w:pPr>
        <w:pStyle w:val="BodyText"/>
        <w:rPr>
          <w:b/>
          <w:sz w:val="20"/>
        </w:rPr>
      </w:pPr>
    </w:p>
    <w:p w14:paraId="3FA8B7D3" w14:textId="77777777" w:rsidR="007B7101" w:rsidRDefault="007B7101">
      <w:pPr>
        <w:pStyle w:val="BodyText"/>
        <w:rPr>
          <w:b/>
          <w:sz w:val="20"/>
        </w:rPr>
      </w:pPr>
    </w:p>
    <w:p w14:paraId="46A0E422" w14:textId="77777777" w:rsidR="007B7101" w:rsidRDefault="007B7101">
      <w:pPr>
        <w:pStyle w:val="BodyText"/>
        <w:rPr>
          <w:b/>
          <w:sz w:val="20"/>
        </w:rPr>
      </w:pPr>
    </w:p>
    <w:p w14:paraId="255CB4F6" w14:textId="77777777" w:rsidR="007B7101" w:rsidRDefault="007B7101">
      <w:pPr>
        <w:pStyle w:val="BodyText"/>
        <w:rPr>
          <w:b/>
          <w:sz w:val="20"/>
        </w:rPr>
      </w:pPr>
    </w:p>
    <w:p w14:paraId="7096F537" w14:textId="77777777" w:rsidR="007B7101" w:rsidRDefault="007B7101">
      <w:pPr>
        <w:pStyle w:val="BodyText"/>
        <w:rPr>
          <w:b/>
          <w:sz w:val="20"/>
        </w:rPr>
      </w:pPr>
    </w:p>
    <w:p w14:paraId="6A4A337E" w14:textId="77777777" w:rsidR="007B7101" w:rsidRDefault="007B7101">
      <w:pPr>
        <w:pStyle w:val="BodyText"/>
        <w:rPr>
          <w:b/>
          <w:sz w:val="20"/>
        </w:rPr>
      </w:pPr>
    </w:p>
    <w:p w14:paraId="3BA653FF" w14:textId="77777777" w:rsidR="007B7101" w:rsidRDefault="007B7101">
      <w:pPr>
        <w:pStyle w:val="BodyText"/>
        <w:rPr>
          <w:b/>
          <w:sz w:val="20"/>
        </w:rPr>
      </w:pPr>
    </w:p>
    <w:p w14:paraId="76F134B3" w14:textId="77777777" w:rsidR="007B7101" w:rsidRDefault="007B7101">
      <w:pPr>
        <w:pStyle w:val="BodyText"/>
        <w:rPr>
          <w:b/>
          <w:sz w:val="20"/>
        </w:rPr>
      </w:pPr>
    </w:p>
    <w:p w14:paraId="1E7FB9C8" w14:textId="77777777" w:rsidR="007B7101" w:rsidRDefault="007B7101">
      <w:pPr>
        <w:pStyle w:val="BodyText"/>
        <w:rPr>
          <w:b/>
          <w:sz w:val="20"/>
        </w:rPr>
      </w:pPr>
    </w:p>
    <w:p w14:paraId="2506DFC9" w14:textId="77777777" w:rsidR="007B7101" w:rsidRDefault="007B7101">
      <w:pPr>
        <w:pStyle w:val="BodyText"/>
        <w:rPr>
          <w:b/>
          <w:sz w:val="20"/>
        </w:rPr>
      </w:pPr>
    </w:p>
    <w:p w14:paraId="13C3E95B" w14:textId="77777777" w:rsidR="007B7101" w:rsidRDefault="007B7101">
      <w:pPr>
        <w:pStyle w:val="BodyText"/>
        <w:rPr>
          <w:b/>
          <w:sz w:val="20"/>
        </w:rPr>
      </w:pPr>
    </w:p>
    <w:p w14:paraId="5DDBF889" w14:textId="77777777" w:rsidR="007B7101" w:rsidRDefault="007B7101">
      <w:pPr>
        <w:pStyle w:val="BodyText"/>
        <w:rPr>
          <w:b/>
          <w:sz w:val="20"/>
        </w:rPr>
      </w:pPr>
    </w:p>
    <w:p w14:paraId="5ADA8D9D" w14:textId="77777777" w:rsidR="007B7101" w:rsidRDefault="007B7101">
      <w:pPr>
        <w:pStyle w:val="BodyText"/>
        <w:rPr>
          <w:b/>
          <w:sz w:val="20"/>
        </w:rPr>
      </w:pPr>
    </w:p>
    <w:p w14:paraId="0D77A4D1" w14:textId="77777777" w:rsidR="007B7101" w:rsidRDefault="007B7101">
      <w:pPr>
        <w:pStyle w:val="BodyText"/>
        <w:rPr>
          <w:b/>
          <w:sz w:val="20"/>
        </w:rPr>
      </w:pPr>
    </w:p>
    <w:p w14:paraId="41FAA52A" w14:textId="77777777" w:rsidR="007B7101" w:rsidRDefault="007B7101">
      <w:pPr>
        <w:pStyle w:val="BodyText"/>
        <w:rPr>
          <w:b/>
          <w:sz w:val="20"/>
        </w:rPr>
      </w:pPr>
    </w:p>
    <w:p w14:paraId="479F21C9" w14:textId="77777777" w:rsidR="007B7101" w:rsidRDefault="007B7101">
      <w:pPr>
        <w:pStyle w:val="BodyText"/>
        <w:rPr>
          <w:b/>
          <w:sz w:val="20"/>
        </w:rPr>
      </w:pPr>
    </w:p>
    <w:p w14:paraId="3EDFFA94" w14:textId="77777777" w:rsidR="007B7101" w:rsidRDefault="007B7101">
      <w:pPr>
        <w:pStyle w:val="BodyText"/>
        <w:rPr>
          <w:b/>
          <w:sz w:val="20"/>
        </w:rPr>
      </w:pPr>
    </w:p>
    <w:p w14:paraId="319CE273" w14:textId="77777777" w:rsidR="007B7101" w:rsidRDefault="007B7101">
      <w:pPr>
        <w:pStyle w:val="BodyText"/>
        <w:rPr>
          <w:b/>
          <w:sz w:val="20"/>
        </w:rPr>
      </w:pPr>
    </w:p>
    <w:p w14:paraId="6AA811B8" w14:textId="77777777" w:rsidR="007B7101" w:rsidRDefault="007B7101">
      <w:pPr>
        <w:pStyle w:val="BodyText"/>
        <w:rPr>
          <w:b/>
          <w:sz w:val="20"/>
        </w:rPr>
      </w:pPr>
    </w:p>
    <w:p w14:paraId="4CBCA5AC" w14:textId="77777777" w:rsidR="007B7101" w:rsidRDefault="007B7101">
      <w:pPr>
        <w:pStyle w:val="BodyText"/>
        <w:rPr>
          <w:b/>
          <w:sz w:val="20"/>
        </w:rPr>
      </w:pPr>
    </w:p>
    <w:p w14:paraId="7C2C8B8D" w14:textId="77777777" w:rsidR="007B7101" w:rsidRDefault="007B7101">
      <w:pPr>
        <w:pStyle w:val="BodyText"/>
        <w:rPr>
          <w:b/>
          <w:sz w:val="20"/>
        </w:rPr>
      </w:pPr>
    </w:p>
    <w:p w14:paraId="53F298C8" w14:textId="77777777" w:rsidR="007B7101" w:rsidRDefault="007B7101">
      <w:pPr>
        <w:pStyle w:val="BodyText"/>
        <w:rPr>
          <w:b/>
          <w:sz w:val="20"/>
        </w:rPr>
      </w:pPr>
    </w:p>
    <w:p w14:paraId="1CDC148A" w14:textId="77777777" w:rsidR="007B7101" w:rsidRDefault="007B7101">
      <w:pPr>
        <w:pStyle w:val="BodyText"/>
        <w:rPr>
          <w:b/>
          <w:sz w:val="20"/>
        </w:rPr>
      </w:pPr>
    </w:p>
    <w:p w14:paraId="420CAA7B" w14:textId="77777777" w:rsidR="007B7101" w:rsidRDefault="007B7101">
      <w:pPr>
        <w:pStyle w:val="BodyText"/>
        <w:rPr>
          <w:b/>
          <w:sz w:val="20"/>
        </w:rPr>
      </w:pPr>
    </w:p>
    <w:p w14:paraId="7AF4FAEF" w14:textId="77777777" w:rsidR="007B7101" w:rsidRDefault="007B7101">
      <w:pPr>
        <w:pStyle w:val="BodyText"/>
        <w:rPr>
          <w:b/>
          <w:sz w:val="20"/>
        </w:rPr>
      </w:pPr>
    </w:p>
    <w:p w14:paraId="234BA341" w14:textId="77777777" w:rsidR="007B7101" w:rsidRDefault="007B7101">
      <w:pPr>
        <w:pStyle w:val="BodyText"/>
        <w:rPr>
          <w:b/>
          <w:sz w:val="20"/>
        </w:rPr>
      </w:pPr>
    </w:p>
    <w:p w14:paraId="27C2B4FA" w14:textId="77777777" w:rsidR="007B7101" w:rsidRDefault="007B7101">
      <w:pPr>
        <w:pStyle w:val="BodyText"/>
        <w:rPr>
          <w:b/>
          <w:sz w:val="20"/>
        </w:rPr>
      </w:pPr>
    </w:p>
    <w:p w14:paraId="73A5B5C8" w14:textId="77777777" w:rsidR="007B7101" w:rsidRDefault="007B7101">
      <w:pPr>
        <w:pStyle w:val="BodyText"/>
        <w:rPr>
          <w:b/>
          <w:sz w:val="20"/>
        </w:rPr>
      </w:pPr>
    </w:p>
    <w:p w14:paraId="373BA721" w14:textId="77777777" w:rsidR="007B7101" w:rsidRDefault="007B7101">
      <w:pPr>
        <w:pStyle w:val="BodyText"/>
        <w:rPr>
          <w:b/>
          <w:sz w:val="20"/>
        </w:rPr>
      </w:pPr>
    </w:p>
    <w:p w14:paraId="06875F01" w14:textId="77777777" w:rsidR="007B7101" w:rsidRDefault="007B7101">
      <w:pPr>
        <w:pStyle w:val="BodyText"/>
        <w:rPr>
          <w:b/>
          <w:sz w:val="20"/>
        </w:rPr>
      </w:pPr>
    </w:p>
    <w:p w14:paraId="12545DD1" w14:textId="77777777" w:rsidR="007B7101" w:rsidRDefault="007B7101">
      <w:pPr>
        <w:pStyle w:val="BodyText"/>
        <w:rPr>
          <w:b/>
          <w:sz w:val="20"/>
        </w:rPr>
      </w:pPr>
    </w:p>
    <w:p w14:paraId="499FD419" w14:textId="77777777" w:rsidR="007B7101" w:rsidRDefault="007B7101">
      <w:pPr>
        <w:pStyle w:val="BodyText"/>
        <w:rPr>
          <w:b/>
          <w:sz w:val="20"/>
        </w:rPr>
      </w:pPr>
    </w:p>
    <w:p w14:paraId="13988D44" w14:textId="77777777" w:rsidR="007B7101" w:rsidRDefault="007B7101">
      <w:pPr>
        <w:pStyle w:val="BodyText"/>
        <w:rPr>
          <w:b/>
          <w:sz w:val="20"/>
        </w:rPr>
      </w:pPr>
    </w:p>
    <w:p w14:paraId="5E70166F" w14:textId="77777777" w:rsidR="007B7101" w:rsidRDefault="007B7101">
      <w:pPr>
        <w:pStyle w:val="BodyText"/>
        <w:rPr>
          <w:b/>
          <w:sz w:val="20"/>
        </w:rPr>
      </w:pPr>
    </w:p>
    <w:p w14:paraId="0D198B07" w14:textId="77777777" w:rsidR="007B7101" w:rsidRDefault="007B7101">
      <w:pPr>
        <w:pStyle w:val="BodyText"/>
        <w:rPr>
          <w:b/>
          <w:sz w:val="20"/>
        </w:rPr>
      </w:pPr>
    </w:p>
    <w:p w14:paraId="27F731D5" w14:textId="77777777" w:rsidR="007B7101" w:rsidRDefault="007B7101">
      <w:pPr>
        <w:pStyle w:val="BodyText"/>
        <w:rPr>
          <w:b/>
          <w:sz w:val="20"/>
        </w:rPr>
      </w:pPr>
    </w:p>
    <w:p w14:paraId="513F8B40" w14:textId="77777777" w:rsidR="007B7101" w:rsidRDefault="007B7101">
      <w:pPr>
        <w:pStyle w:val="BodyText"/>
        <w:rPr>
          <w:b/>
          <w:sz w:val="20"/>
        </w:rPr>
      </w:pPr>
    </w:p>
    <w:p w14:paraId="0DCDEC0C" w14:textId="77777777" w:rsidR="007B7101" w:rsidRDefault="007B7101">
      <w:pPr>
        <w:pStyle w:val="BodyText"/>
        <w:rPr>
          <w:b/>
          <w:sz w:val="20"/>
        </w:rPr>
      </w:pPr>
    </w:p>
    <w:p w14:paraId="2FE53B03" w14:textId="77777777" w:rsidR="007B7101" w:rsidRDefault="007B7101">
      <w:pPr>
        <w:pStyle w:val="BodyText"/>
        <w:rPr>
          <w:b/>
          <w:sz w:val="20"/>
        </w:rPr>
      </w:pPr>
    </w:p>
    <w:p w14:paraId="0815B3D7" w14:textId="77777777" w:rsidR="007B7101" w:rsidRDefault="001F72CD">
      <w:pPr>
        <w:pStyle w:val="BodyText"/>
        <w:spacing w:before="6"/>
        <w:rPr>
          <w:b/>
          <w:sz w:val="16"/>
        </w:rPr>
      </w:pPr>
      <w:r>
        <w:rPr>
          <w:noProof/>
        </w:rPr>
        <w:drawing>
          <wp:anchor distT="0" distB="0" distL="0" distR="0" simplePos="0" relativeHeight="2" behindDoc="0" locked="0" layoutInCell="1" allowOverlap="1" wp14:anchorId="60320EB5" wp14:editId="7B6B259E">
            <wp:simplePos x="0" y="0"/>
            <wp:positionH relativeFrom="page">
              <wp:posOffset>457200</wp:posOffset>
            </wp:positionH>
            <wp:positionV relativeFrom="paragraph">
              <wp:posOffset>145741</wp:posOffset>
            </wp:positionV>
            <wp:extent cx="6551990" cy="343662"/>
            <wp:effectExtent l="0" t="0" r="0" b="0"/>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1" cstate="print"/>
                    <a:stretch>
                      <a:fillRect/>
                    </a:stretch>
                  </pic:blipFill>
                  <pic:spPr>
                    <a:xfrm>
                      <a:off x="0" y="0"/>
                      <a:ext cx="6551990" cy="343662"/>
                    </a:xfrm>
                    <a:prstGeom prst="rect">
                      <a:avLst/>
                    </a:prstGeom>
                  </pic:spPr>
                </pic:pic>
              </a:graphicData>
            </a:graphic>
          </wp:anchor>
        </w:drawing>
      </w:r>
    </w:p>
    <w:p w14:paraId="43A0F91A" w14:textId="77777777" w:rsidR="007B7101" w:rsidRDefault="007B7101">
      <w:pPr>
        <w:rPr>
          <w:sz w:val="16"/>
        </w:rPr>
        <w:sectPr w:rsidR="007B7101">
          <w:footerReference w:type="default" r:id="rId14"/>
          <w:pgSz w:w="11910" w:h="16840"/>
          <w:pgMar w:top="620" w:right="540" w:bottom="1020" w:left="620" w:header="0" w:footer="830" w:gutter="0"/>
          <w:pgNumType w:start="2"/>
          <w:cols w:space="720"/>
        </w:sectPr>
      </w:pPr>
    </w:p>
    <w:p w14:paraId="1181248D" w14:textId="3355FA29" w:rsidR="007B7101" w:rsidRDefault="001C4868">
      <w:pPr>
        <w:pStyle w:val="BodyText"/>
        <w:ind w:left="154"/>
        <w:rPr>
          <w:sz w:val="20"/>
        </w:rPr>
      </w:pPr>
      <w:r>
        <w:rPr>
          <w:noProof/>
        </w:rPr>
        <w:lastRenderedPageBreak/>
        <w:drawing>
          <wp:inline distT="0" distB="0" distL="0" distR="0" wp14:anchorId="046AC1E7" wp14:editId="11BA8E96">
            <wp:extent cx="9356635" cy="6564630"/>
            <wp:effectExtent l="5080" t="0" r="2540" b="2540"/>
            <wp:docPr id="1990313290" name="Picture 1" descr="Contact details for Walsall secondary schools" title="Contact details for Walsall secondary schoo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13290" name="Picture 1" descr="Contact details for Walsall secondary schools" title="Contact details for Walsall secondary schools">
                      <a:extLst>
                        <a:ext uri="{C183D7F6-B498-43B3-948B-1728B52AA6E4}">
                          <adec:decorative xmlns:adec="http://schemas.microsoft.com/office/drawing/2017/decorative" val="0"/>
                        </a:ext>
                      </a:extLst>
                    </pic:cNvPr>
                    <pic:cNvPicPr/>
                  </pic:nvPicPr>
                  <pic:blipFill rotWithShape="1">
                    <a:blip r:embed="rId15"/>
                    <a:srcRect l="9027" t="19860" r="66363" b="40420"/>
                    <a:stretch/>
                  </pic:blipFill>
                  <pic:spPr bwMode="auto">
                    <a:xfrm rot="16200000">
                      <a:off x="0" y="0"/>
                      <a:ext cx="9439287" cy="6622619"/>
                    </a:xfrm>
                    <a:prstGeom prst="rect">
                      <a:avLst/>
                    </a:prstGeom>
                    <a:ln>
                      <a:noFill/>
                    </a:ln>
                    <a:extLst>
                      <a:ext uri="{53640926-AAD7-44D8-BBD7-CCE9431645EC}">
                        <a14:shadowObscured xmlns:a14="http://schemas.microsoft.com/office/drawing/2010/main"/>
                      </a:ext>
                    </a:extLst>
                  </pic:spPr>
                </pic:pic>
              </a:graphicData>
            </a:graphic>
          </wp:inline>
        </w:drawing>
      </w:r>
    </w:p>
    <w:sectPr w:rsidR="007B7101" w:rsidSect="005C61A4">
      <w:pgSz w:w="11910" w:h="16840"/>
      <w:pgMar w:top="720" w:right="720" w:bottom="720" w:left="720" w:header="0" w:footer="8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3EB1A3" w14:textId="77777777" w:rsidR="00A03AAA" w:rsidRDefault="00A03AAA">
      <w:r>
        <w:separator/>
      </w:r>
    </w:p>
  </w:endnote>
  <w:endnote w:type="continuationSeparator" w:id="0">
    <w:p w14:paraId="5AC68CD2" w14:textId="77777777" w:rsidR="00A03AAA" w:rsidRDefault="00A03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BF99" w14:textId="171407C5" w:rsidR="007B7101" w:rsidRDefault="00EB33F0">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357D9EB2" wp14:editId="698B10E5">
              <wp:simplePos x="0" y="0"/>
              <wp:positionH relativeFrom="page">
                <wp:posOffset>3357880</wp:posOffset>
              </wp:positionH>
              <wp:positionV relativeFrom="page">
                <wp:posOffset>9974580</wp:posOffset>
              </wp:positionV>
              <wp:extent cx="401955" cy="182245"/>
              <wp:effectExtent l="0" t="0" r="0" b="0"/>
              <wp:wrapNone/>
              <wp:docPr id="3865670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DEC6F" w14:textId="77777777" w:rsidR="007B7101" w:rsidRDefault="001F72CD">
                          <w:pPr>
                            <w:pStyle w:val="BodyText"/>
                            <w:spacing w:before="13"/>
                            <w:ind w:left="60"/>
                          </w:pPr>
                          <w:r>
                            <w:fldChar w:fldCharType="begin"/>
                          </w:r>
                          <w:r>
                            <w:instrText xml:space="preserve"> PAGE </w:instrText>
                          </w:r>
                          <w:r>
                            <w:fldChar w:fldCharType="separate"/>
                          </w:r>
                          <w:r>
                            <w:t>2</w:t>
                          </w:r>
                          <w:r>
                            <w:fldChar w:fldCharType="end"/>
                          </w:r>
                          <w:r>
                            <w:t xml:space="preserve"> of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D9EB2" id="_x0000_t202" coordsize="21600,21600" o:spt="202" path="m,l,21600r21600,l21600,xe">
              <v:stroke joinstyle="miter"/>
              <v:path gradientshapeok="t" o:connecttype="rect"/>
            </v:shapetype>
            <v:shape id="Text Box 1" o:spid="_x0000_s1026" type="#_x0000_t202" style="position:absolute;margin-left:264.4pt;margin-top:785.4pt;width:31.6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" filled="f" stroked="f">
              <v:textbox inset="0,0,0,0">
                <w:txbxContent>
                  <w:p w14:paraId="2F3DEC6F" w14:textId="77777777" w:rsidR="007B7101" w:rsidRDefault="001F72CD">
                    <w:pPr>
                      <w:pStyle w:val="BodyText"/>
                      <w:spacing w:before="13"/>
                      <w:ind w:left="60"/>
                    </w:pPr>
                    <w:r>
                      <w:fldChar w:fldCharType="begin"/>
                    </w:r>
                    <w:r>
                      <w:instrText xml:space="preserve"> PAGE </w:instrText>
                    </w:r>
                    <w:r>
                      <w:fldChar w:fldCharType="separate"/>
                    </w:r>
                    <w:r>
                      <w:t>2</w:t>
                    </w:r>
                    <w:r>
                      <w:fldChar w:fldCharType="end"/>
                    </w:r>
                    <w:r>
                      <w:t xml:space="preserve"> of 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7F208A" w14:textId="77777777" w:rsidR="00A03AAA" w:rsidRDefault="00A03AAA">
      <w:r>
        <w:separator/>
      </w:r>
    </w:p>
  </w:footnote>
  <w:footnote w:type="continuationSeparator" w:id="0">
    <w:p w14:paraId="6F8747E6" w14:textId="77777777" w:rsidR="00A03AAA" w:rsidRDefault="00A03A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101"/>
    <w:rsid w:val="001C4868"/>
    <w:rsid w:val="001F72CD"/>
    <w:rsid w:val="002866F7"/>
    <w:rsid w:val="003666B3"/>
    <w:rsid w:val="003A6E56"/>
    <w:rsid w:val="0040404B"/>
    <w:rsid w:val="00492B3F"/>
    <w:rsid w:val="0049724E"/>
    <w:rsid w:val="005C61A4"/>
    <w:rsid w:val="00735B16"/>
    <w:rsid w:val="007B7101"/>
    <w:rsid w:val="007C5D05"/>
    <w:rsid w:val="007E7B9D"/>
    <w:rsid w:val="00A03AAA"/>
    <w:rsid w:val="00AA616E"/>
    <w:rsid w:val="00C511F6"/>
    <w:rsid w:val="00C60A9C"/>
    <w:rsid w:val="00D14A6B"/>
    <w:rsid w:val="00E202FD"/>
    <w:rsid w:val="00EB33F0"/>
    <w:rsid w:val="00F24534"/>
    <w:rsid w:val="044960E8"/>
    <w:rsid w:val="1D8337B0"/>
    <w:rsid w:val="619E86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081C3"/>
  <w15:docId w15:val="{94E5E689-ABB0-4F35-B363-9E197C468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2263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schooladmissionsadvice@walsall.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go.walsall.gov.uk/schools_and_learning/schools_in_walsall/school_admissions/apply_for_a_secondary_school_plac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74d72c-98b0-45a3-a12f-ab6c911c9830">
      <Terms xmlns="http://schemas.microsoft.com/office/infopath/2007/PartnerControls"/>
    </lcf76f155ced4ddcb4097134ff3c332f>
    <TaxCatchAll xmlns="a94817de-fba6-4100-b132-752500063b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87667C9AB11441A28F6768EF3BC73D" ma:contentTypeVersion="14" ma:contentTypeDescription="Create a new document." ma:contentTypeScope="" ma:versionID="7c61a0703a341b95462dc083db4fc1d7">
  <xsd:schema xmlns:xsd="http://www.w3.org/2001/XMLSchema" xmlns:xs="http://www.w3.org/2001/XMLSchema" xmlns:p="http://schemas.microsoft.com/office/2006/metadata/properties" xmlns:ns2="eb74d72c-98b0-45a3-a12f-ab6c911c9830" xmlns:ns3="a94817de-fba6-4100-b132-752500063b9e" targetNamespace="http://schemas.microsoft.com/office/2006/metadata/properties" ma:root="true" ma:fieldsID="9afed6e5b17b6ee3e0ac7f563aafa19c" ns2:_="" ns3:_="">
    <xsd:import namespace="eb74d72c-98b0-45a3-a12f-ab6c911c9830"/>
    <xsd:import namespace="a94817de-fba6-4100-b132-752500063b9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4d72c-98b0-45a3-a12f-ab6c911c983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bcc649d-2e12-49f6-a760-082044ac432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4817de-fba6-4100-b132-752500063b9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c6f5092-c330-4bfb-8cb2-0bf84059b844}" ma:internalName="TaxCatchAll" ma:showField="CatchAllData" ma:web="a94817de-fba6-4100-b132-752500063b9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11F709-7C41-45B9-9521-AD158C905790}">
  <ds:schemaRefs>
    <ds:schemaRef ds:uri="http://schemas.microsoft.com/office/2006/metadata/properties"/>
    <ds:schemaRef ds:uri="http://schemas.microsoft.com/office/infopath/2007/PartnerControls"/>
    <ds:schemaRef ds:uri="eb74d72c-98b0-45a3-a12f-ab6c911c9830"/>
    <ds:schemaRef ds:uri="a94817de-fba6-4100-b132-752500063b9e"/>
  </ds:schemaRefs>
</ds:datastoreItem>
</file>

<file path=customXml/itemProps2.xml><?xml version="1.0" encoding="utf-8"?>
<ds:datastoreItem xmlns:ds="http://schemas.openxmlformats.org/officeDocument/2006/customXml" ds:itemID="{E1AC30BF-1905-4378-BCE2-D68DA2633098}">
  <ds:schemaRefs>
    <ds:schemaRef ds:uri="http://schemas.microsoft.com/sharepoint/v3/contenttype/forms"/>
  </ds:schemaRefs>
</ds:datastoreItem>
</file>

<file path=customXml/itemProps3.xml><?xml version="1.0" encoding="utf-8"?>
<ds:datastoreItem xmlns:ds="http://schemas.openxmlformats.org/officeDocument/2006/customXml" ds:itemID="{7DE8A6F8-7BA3-42F9-B975-D4DF9AB4C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74d72c-98b0-45a3-a12f-ab6c911c9830"/>
    <ds:schemaRef ds:uri="a94817de-fba6-4100-b132-752500063b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589</Words>
  <Characters>3363</Characters>
  <Application>Microsoft Office Word</Application>
  <DocSecurity>0</DocSecurity>
  <Lines>28</Lines>
  <Paragraphs>7</Paragraphs>
  <ScaleCrop>false</ScaleCrop>
  <Company>Walsall Council</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Walsall Children’s Services</dc:title>
  <dc:creator>jill-hughes</dc:creator>
  <cp:lastModifiedBy>Nicholas Gill</cp:lastModifiedBy>
  <cp:revision>14</cp:revision>
  <dcterms:created xsi:type="dcterms:W3CDTF">2024-08-29T11:01:00Z</dcterms:created>
  <dcterms:modified xsi:type="dcterms:W3CDTF">2024-09-06T08:32:00Z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2022-09-15T00:00:00Z</vt:filetime>
  </property>
  <property fmtid="{D5CDD505-2E9C-101B-9397-08002B2CF9AE}" pid="3" name="Creator">
    <vt:lpwstr>Microsoft® Word 2016</vt:lpwstr>
  </property>
  <property fmtid="{D5CDD505-2E9C-101B-9397-08002B2CF9AE}" pid="4" name="LastSaved">
    <vt:filetime>2023-08-31T00:00:00Z</vt:filetime>
  </property>
  <property fmtid="{D5CDD505-2E9C-101B-9397-08002B2CF9AE}" pid="5" name="ContentTypeId">
    <vt:lpwstr>0x0101002087667C9AB11441A28F6768EF3BC73D</vt:lpwstr>
  </property>
  <property fmtid="{D5CDD505-2E9C-101B-9397-08002B2CF9AE}" pid="6" name="MediaServiceImageTags">
    <vt:lpwstr/>
  </property>
</Properties>
</file>